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81" w:type="dxa"/>
        <w:tblInd w:w="-743" w:type="dxa"/>
        <w:tblLook w:val="04A0" w:firstRow="1" w:lastRow="0" w:firstColumn="1" w:lastColumn="0" w:noHBand="0" w:noVBand="1"/>
      </w:tblPr>
      <w:tblGrid>
        <w:gridCol w:w="1442"/>
        <w:gridCol w:w="2766"/>
        <w:gridCol w:w="2530"/>
        <w:gridCol w:w="2146"/>
        <w:gridCol w:w="1938"/>
        <w:gridCol w:w="2930"/>
        <w:gridCol w:w="2129"/>
      </w:tblGrid>
      <w:tr w:rsidR="00CE3110" w:rsidRPr="00CE3110" w:rsidTr="00CE3110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08.10.  (sreda)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Učesnici projekta</w:t>
            </w:r>
          </w:p>
          <w:p w:rsidR="00CE3110" w:rsidRPr="00CE3110" w:rsidRDefault="00052EBC">
            <w:pPr>
              <w:rPr>
                <w:rFonts w:cs="Times New Roman"/>
                <w:sz w:val="24"/>
                <w:szCs w:val="24"/>
                <w:lang w:val="sr-Latn-RS"/>
              </w:rPr>
            </w:pPr>
            <w:r>
              <w:rPr>
                <w:rFonts w:cs="Times New Roman"/>
                <w:sz w:val="24"/>
                <w:szCs w:val="24"/>
                <w:lang w:val="sr-Latn-RS"/>
              </w:rPr>
              <w:t>d</w:t>
            </w:r>
            <w:r w:rsidR="00CE3110" w:rsidRPr="00CE3110">
              <w:rPr>
                <w:rFonts w:cs="Times New Roman"/>
                <w:sz w:val="24"/>
                <w:szCs w:val="24"/>
                <w:lang w:val="sr-Latn-RS"/>
              </w:rPr>
              <w:t xml:space="preserve">olaze u Novi Sad 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</w:tr>
      <w:tr w:rsidR="00CE3110" w:rsidRPr="00CE3110" w:rsidTr="00CE3110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t>09.10.</w:t>
            </w:r>
            <w:r w:rsidRPr="00CE3110">
              <w:rPr>
                <w:rFonts w:cs="Times New Roman"/>
                <w:sz w:val="24"/>
                <w:szCs w:val="24"/>
                <w:lang w:val="sr-Latn-RS"/>
              </w:rPr>
              <w:t xml:space="preserve">  (četvrtak)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b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t>10.00h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 xml:space="preserve">Okupljanje učesnika na Akademiji 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(Dekanat, Biro...Đure Jakšića 7)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pStyle w:val="NoSpacing"/>
              <w:rPr>
                <w:rFonts w:cs="Times New Roman"/>
                <w:b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t>11.00h</w:t>
            </w:r>
          </w:p>
          <w:p w:rsidR="00CE3110" w:rsidRPr="00CE3110" w:rsidRDefault="00CE3110">
            <w:pPr>
              <w:pStyle w:val="NoSpacing"/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Prezentacije učesnika, predstavljanje akademija (Multimedijalni centar,                                    Đure Jakšića 7)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  <w:t>* 12.30.h</w:t>
            </w:r>
          </w:p>
          <w:p w:rsidR="00CE3110" w:rsidRPr="00CE3110" w:rsidRDefault="00CE3110">
            <w:pPr>
              <w:rPr>
                <w:rFonts w:cs="Times New Roman"/>
                <w:color w:val="FF0000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color w:val="FF0000"/>
                <w:sz w:val="24"/>
                <w:szCs w:val="24"/>
                <w:lang w:val="sr-Latn-RS"/>
              </w:rPr>
              <w:t>Šetnja gradom, obilazak ključnih lokacija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rPr>
                <w:rFonts w:cs="Times New Roman"/>
                <w:b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t>14.30h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 xml:space="preserve"> Ručak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  <w:t>* 16.00h</w:t>
            </w:r>
          </w:p>
          <w:p w:rsidR="00CE3110" w:rsidRPr="00CE3110" w:rsidRDefault="00CE3110">
            <w:pPr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  <w:t>Predavanje</w:t>
            </w:r>
          </w:p>
          <w:p w:rsidR="00CE3110" w:rsidRPr="00CE3110" w:rsidRDefault="00CE3110">
            <w:pPr>
              <w:pStyle w:val="NoSpacing"/>
              <w:rPr>
                <w:rFonts w:cs="Times New Roman"/>
                <w:color w:val="FF0000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  <w:t>Zoran Pantelić</w:t>
            </w:r>
            <w:r w:rsidRPr="00CE3110">
              <w:rPr>
                <w:rFonts w:cs="Times New Roman"/>
                <w:color w:val="FF0000"/>
                <w:sz w:val="24"/>
                <w:szCs w:val="24"/>
                <w:lang w:val="sr-Latn-RS"/>
              </w:rPr>
              <w:t xml:space="preserve">: </w:t>
            </w:r>
            <w:r w:rsidRPr="00CE3110">
              <w:rPr>
                <w:rFonts w:cs="Times New Roman"/>
                <w:i/>
                <w:color w:val="FF0000"/>
                <w:sz w:val="24"/>
                <w:szCs w:val="24"/>
                <w:lang w:val="sr-Latn-RS"/>
              </w:rPr>
              <w:t xml:space="preserve">„Socijalna skulptura – politika, ne/materijalnost, javni diskur “                                                                  </w:t>
            </w:r>
          </w:p>
          <w:p w:rsidR="00CE3110" w:rsidRPr="00CE3110" w:rsidRDefault="00CE3110">
            <w:pPr>
              <w:pStyle w:val="NoSpacing"/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color w:val="FF0000"/>
                <w:sz w:val="24"/>
                <w:szCs w:val="24"/>
                <w:lang w:val="sr-Latn-RS"/>
              </w:rPr>
              <w:t>(potkrovlje NLM, Đure Jakšića 7)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b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t>17.00h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Radionički rad, pripreme  (potkrovlje, uč. 1, Đure Jakšića 7)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</w:tr>
      <w:tr w:rsidR="00CE3110" w:rsidRPr="00CE3110" w:rsidTr="00CE3110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rPr>
                <w:rFonts w:cs="Times New Roman"/>
                <w:b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t>10.10.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(petak)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b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t>* 10.00h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Obilazak ključnih mesta u gradu, prikupljanje podataka, rad na terenu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pStyle w:val="NoSpacing"/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  <w:t xml:space="preserve">* 12.30h </w:t>
            </w:r>
          </w:p>
          <w:p w:rsidR="00CE3110" w:rsidRPr="00CE3110" w:rsidRDefault="00CE3110">
            <w:pPr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  <w:t>Predavanje</w:t>
            </w:r>
          </w:p>
          <w:p w:rsidR="00CE3110" w:rsidRPr="00CE3110" w:rsidRDefault="00CE3110">
            <w:pPr>
              <w:pStyle w:val="NoSpacing"/>
              <w:rPr>
                <w:rFonts w:cs="Times New Roman"/>
                <w:i/>
                <w:color w:val="FF0000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  <w:t>Sanja Kojić Mladenov:</w:t>
            </w:r>
            <w:r w:rsidRPr="00CE3110">
              <w:rPr>
                <w:rFonts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CE3110">
              <w:rPr>
                <w:rFonts w:cs="Times New Roman"/>
                <w:i/>
                <w:color w:val="FF0000"/>
                <w:sz w:val="24"/>
                <w:szCs w:val="24"/>
                <w:lang w:val="sr-Latn-RS"/>
              </w:rPr>
              <w:t xml:space="preserve">„Urbani prostor – mesto mogućih umetničkih                                   intervencija“ </w:t>
            </w:r>
          </w:p>
          <w:p w:rsidR="00CE3110" w:rsidRPr="00CE3110" w:rsidRDefault="00CE3110">
            <w:pPr>
              <w:pStyle w:val="NoSpacing"/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color w:val="FF0000"/>
                <w:sz w:val="24"/>
                <w:szCs w:val="24"/>
                <w:lang w:val="sr-Latn-RS"/>
              </w:rPr>
              <w:t>(MSUV, Dunavska 37)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rPr>
                <w:rFonts w:cs="Times New Roman"/>
                <w:b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t>14.30h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Ručak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b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t>16.00h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Radionički rad  (potkrovlje, uč. 1, Đure Jakšića 7)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</w:tr>
      <w:tr w:rsidR="00CE3110" w:rsidRPr="00CE3110" w:rsidTr="00CE3110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rPr>
                <w:rFonts w:cs="Times New Roman"/>
                <w:b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t>11.10.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(subota)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pStyle w:val="NoSpacing"/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  <w:t>* 10.00h</w:t>
            </w:r>
          </w:p>
          <w:p w:rsidR="00CE3110" w:rsidRPr="00CE3110" w:rsidRDefault="00CE3110">
            <w:pPr>
              <w:pStyle w:val="NoSpacing"/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  <w:t>Predavanje</w:t>
            </w:r>
          </w:p>
          <w:p w:rsidR="00CE3110" w:rsidRPr="00CE3110" w:rsidRDefault="00CE3110">
            <w:pPr>
              <w:pStyle w:val="NoSpacing"/>
              <w:rPr>
                <w:rFonts w:cs="Times New Roman"/>
                <w:color w:val="FF0000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  <w:t>Miroslav Šilić:</w:t>
            </w:r>
            <w:r w:rsidRPr="00CE3110">
              <w:rPr>
                <w:rFonts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CE3110">
              <w:rPr>
                <w:rFonts w:cs="Times New Roman"/>
                <w:i/>
                <w:color w:val="FF0000"/>
                <w:sz w:val="24"/>
                <w:szCs w:val="24"/>
                <w:lang w:val="sr-Latn-RS"/>
              </w:rPr>
              <w:t>„Umetnost u javnom prostoru: Prostorne strategije“</w:t>
            </w:r>
            <w:r w:rsidRPr="00CE3110">
              <w:rPr>
                <w:rFonts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CE3110" w:rsidRPr="00CE3110" w:rsidRDefault="00CE3110">
            <w:pPr>
              <w:pStyle w:val="NoSpacing"/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color w:val="FF0000"/>
                <w:sz w:val="24"/>
                <w:szCs w:val="24"/>
                <w:lang w:val="sr-Latn-RS"/>
              </w:rPr>
              <w:lastRenderedPageBreak/>
              <w:t xml:space="preserve">(potkrovlje NLM, Đure Jakšića 7)   </w:t>
            </w:r>
            <w:r w:rsidRPr="00CE3110">
              <w:rPr>
                <w:rFonts w:cs="Times New Roman"/>
                <w:sz w:val="24"/>
                <w:szCs w:val="24"/>
                <w:lang w:val="sr-Latn-RS"/>
              </w:rPr>
              <w:t xml:space="preserve">                             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b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lastRenderedPageBreak/>
              <w:t xml:space="preserve">11.00h 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Radionički rad (potkrovlje, uč. 1, Đure Jakšića 7)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rPr>
                <w:rFonts w:cs="Times New Roman"/>
                <w:b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t>14.30h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Ručak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b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t xml:space="preserve">16.00h 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Radionički rad (potkrovlje, uč. 1, Đure Jakšića 7)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</w:tr>
      <w:tr w:rsidR="00CE3110" w:rsidRPr="00CE3110" w:rsidTr="00CE3110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rPr>
                <w:rFonts w:cs="Times New Roman"/>
                <w:b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lastRenderedPageBreak/>
              <w:t>12.10.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(nedelja)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  <w:t xml:space="preserve">* 10.00h </w:t>
            </w:r>
          </w:p>
          <w:p w:rsidR="00CE3110" w:rsidRPr="00CE3110" w:rsidRDefault="00CE3110">
            <w:pPr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  <w:t>Predavanje</w:t>
            </w:r>
          </w:p>
          <w:p w:rsidR="00CE3110" w:rsidRPr="00DD263D" w:rsidRDefault="00CE3110">
            <w:pPr>
              <w:rPr>
                <w:rFonts w:cs="Times New Roman"/>
                <w:i/>
                <w:color w:val="FF0000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  <w:t>Đula Šanta:</w:t>
            </w:r>
            <w:r w:rsidRPr="00CE3110">
              <w:rPr>
                <w:rFonts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CE3110">
              <w:rPr>
                <w:rFonts w:cs="Times New Roman"/>
                <w:i/>
                <w:color w:val="FF0000"/>
                <w:sz w:val="24"/>
                <w:szCs w:val="24"/>
                <w:lang w:val="sr-Latn-RS"/>
              </w:rPr>
              <w:t>„Pozicija umetnika u postojećim sistemima i procesima g</w:t>
            </w:r>
            <w:r w:rsidR="00DD263D">
              <w:rPr>
                <w:rFonts w:cs="Times New Roman"/>
                <w:i/>
                <w:color w:val="FF0000"/>
                <w:sz w:val="24"/>
                <w:szCs w:val="24"/>
                <w:lang w:val="sr-Latn-RS"/>
              </w:rPr>
              <w:t xml:space="preserve">rađenja estetske slike grada“ </w:t>
            </w:r>
            <w:r w:rsidRPr="00CE3110">
              <w:rPr>
                <w:rFonts w:cs="Times New Roman"/>
                <w:color w:val="FF0000"/>
                <w:sz w:val="24"/>
                <w:szCs w:val="24"/>
                <w:lang w:val="sr-Latn-RS"/>
              </w:rPr>
              <w:t xml:space="preserve">(potkrovlje NLM, Đure </w:t>
            </w:r>
            <w:r w:rsidRPr="00DD263D">
              <w:rPr>
                <w:rFonts w:cs="Times New Roman"/>
                <w:color w:val="FF0000"/>
                <w:sz w:val="24"/>
                <w:szCs w:val="24"/>
                <w:lang w:val="sr-Latn-RS"/>
              </w:rPr>
              <w:t>Jakšića 7)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b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t xml:space="preserve">11.00h 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Radionički rad  (potkrovlje, uč. 1, Đure Jakšića 7)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rPr>
                <w:rFonts w:cs="Times New Roman"/>
                <w:b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t>14.30h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Ručak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b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t xml:space="preserve">16.00h 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Radionički rad (potkrovlje, uč. 1, Đure Jakšića 7)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</w:tr>
      <w:tr w:rsidR="00CE3110" w:rsidRPr="00CE3110" w:rsidTr="00CE3110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rPr>
                <w:rFonts w:cs="Times New Roman"/>
                <w:b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t>13.10.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(ponedeljak)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rPr>
                <w:rFonts w:cs="Times New Roman"/>
                <w:b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t xml:space="preserve">11.00h 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Radionički rad  (potkrovlje, uč. 1, Đure Jakšića 7)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rPr>
                <w:rFonts w:cs="Times New Roman"/>
                <w:b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t>14.00h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Ručak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rPr>
                <w:rFonts w:cs="Times New Roman"/>
                <w:b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t xml:space="preserve">15.30h 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 xml:space="preserve">Radionički rad, 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Selekcija radova (potkrovlje, uč. 1, Đure Jakšića 7)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</w:tr>
      <w:tr w:rsidR="00CE3110" w:rsidRPr="00CE3110" w:rsidTr="00CE3110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rPr>
                <w:rFonts w:cs="Times New Roman"/>
                <w:b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t>14.10.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(utorak)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rPr>
                <w:rFonts w:cs="Times New Roman"/>
                <w:b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sz w:val="24"/>
                <w:szCs w:val="24"/>
                <w:lang w:val="sr-Latn-RS"/>
              </w:rPr>
              <w:t xml:space="preserve">11h 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Postavka radova za izložbu (SKC Fabrika, Bulevar Despota Stefana 5)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b/>
                <w:color w:val="FF0000"/>
                <w:sz w:val="24"/>
                <w:szCs w:val="24"/>
                <w:lang w:val="sr-Latn-RS"/>
              </w:rPr>
              <w:t xml:space="preserve">* 19h </w:t>
            </w:r>
          </w:p>
          <w:p w:rsidR="00CE3110" w:rsidRPr="00CE3110" w:rsidRDefault="00CE3110">
            <w:pPr>
              <w:rPr>
                <w:rFonts w:cs="Times New Roman"/>
                <w:color w:val="FF0000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color w:val="FF0000"/>
                <w:sz w:val="24"/>
                <w:szCs w:val="24"/>
                <w:lang w:val="sr-Latn-RS"/>
              </w:rPr>
              <w:t xml:space="preserve">Otvaranje izložbe 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color w:val="FF0000"/>
                <w:sz w:val="24"/>
                <w:szCs w:val="24"/>
                <w:lang w:val="sr-Latn-RS"/>
              </w:rPr>
              <w:t>(SKC Fabrika, Bulevar Despota Stefana 5)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</w:tr>
      <w:tr w:rsidR="00CE3110" w:rsidRPr="00CE3110" w:rsidTr="00CE3110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15.10.</w:t>
            </w:r>
          </w:p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(sreda)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  <w:r w:rsidRPr="00CE3110">
              <w:rPr>
                <w:rFonts w:cs="Times New Roman"/>
                <w:sz w:val="24"/>
                <w:szCs w:val="24"/>
                <w:lang w:val="sr-Latn-RS"/>
              </w:rPr>
              <w:t>Povratak učesnika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0" w:rsidRPr="00CE3110" w:rsidRDefault="00CE3110">
            <w:pPr>
              <w:rPr>
                <w:rFonts w:cs="Times New Roman"/>
                <w:sz w:val="24"/>
                <w:szCs w:val="24"/>
                <w:lang w:val="sr-Latn-RS"/>
              </w:rPr>
            </w:pPr>
          </w:p>
        </w:tc>
      </w:tr>
    </w:tbl>
    <w:p w:rsidR="00DD263D" w:rsidRDefault="00CE3110" w:rsidP="009379EC">
      <w:pPr>
        <w:rPr>
          <w:rFonts w:cs="Times New Roman"/>
          <w:color w:val="FF0000"/>
          <w:sz w:val="24"/>
          <w:szCs w:val="24"/>
          <w:lang w:val="sr-Latn-RS"/>
        </w:rPr>
      </w:pPr>
      <w:r w:rsidRPr="00CE3110">
        <w:rPr>
          <w:rFonts w:cs="Times New Roman"/>
          <w:b/>
          <w:color w:val="FF0000"/>
          <w:sz w:val="24"/>
          <w:szCs w:val="24"/>
          <w:lang w:val="sr-Latn-RS"/>
        </w:rPr>
        <w:t>*</w:t>
      </w:r>
      <w:r w:rsidR="00A901AA">
        <w:rPr>
          <w:rFonts w:cs="Times New Roman"/>
          <w:color w:val="FF0000"/>
          <w:sz w:val="24"/>
          <w:szCs w:val="24"/>
          <w:lang w:val="sr-Latn-RS"/>
        </w:rPr>
        <w:t xml:space="preserve"> Otvoreno</w:t>
      </w:r>
      <w:bookmarkStart w:id="0" w:name="_GoBack"/>
      <w:bookmarkEnd w:id="0"/>
      <w:r w:rsidRPr="00CE3110">
        <w:rPr>
          <w:rFonts w:cs="Times New Roman"/>
          <w:color w:val="FF0000"/>
          <w:sz w:val="24"/>
          <w:szCs w:val="24"/>
          <w:lang w:val="sr-Latn-RS"/>
        </w:rPr>
        <w:t xml:space="preserve"> za javnost</w:t>
      </w:r>
    </w:p>
    <w:p w:rsidR="009C4D9B" w:rsidRPr="00DD263D" w:rsidRDefault="00CE3110" w:rsidP="009379EC">
      <w:pPr>
        <w:rPr>
          <w:rFonts w:cs="Times New Roman"/>
          <w:color w:val="FF0000"/>
          <w:sz w:val="24"/>
          <w:szCs w:val="24"/>
          <w:lang w:val="sr-Latn-RS"/>
        </w:rPr>
      </w:pPr>
      <w:r w:rsidRPr="00CE3110">
        <w:rPr>
          <w:rFonts w:cs="Times New Roman"/>
          <w:sz w:val="24"/>
          <w:szCs w:val="24"/>
          <w:lang w:val="sr-Latn-RS"/>
        </w:rPr>
        <w:t>Napomena: Predavanja su na engleskom jeziku</w:t>
      </w:r>
    </w:p>
    <w:sectPr w:rsidR="009C4D9B" w:rsidRPr="00DD263D" w:rsidSect="00CE3110">
      <w:headerReference w:type="default" r:id="rId6"/>
      <w:footerReference w:type="default" r:id="rId7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74E" w:rsidRDefault="0014574E" w:rsidP="00951492">
      <w:pPr>
        <w:spacing w:after="0" w:line="240" w:lineRule="auto"/>
      </w:pPr>
      <w:r>
        <w:separator/>
      </w:r>
    </w:p>
  </w:endnote>
  <w:endnote w:type="continuationSeparator" w:id="0">
    <w:p w:rsidR="0014574E" w:rsidRDefault="0014574E" w:rsidP="0095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492" w:rsidRDefault="009F2243">
    <w:pPr>
      <w:pStyle w:val="Footer"/>
    </w:pPr>
    <w:r w:rsidRPr="009F2243">
      <w:rPr>
        <w:noProof/>
        <w:lang w:val="en-US" w:eastAsia="en-US"/>
      </w:rPr>
      <w:drawing>
        <wp:inline distT="0" distB="0" distL="0" distR="0">
          <wp:extent cx="1428750" cy="771525"/>
          <wp:effectExtent l="0" t="0" r="0" b="0"/>
          <wp:docPr id="9" name="Picture 7" descr="c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1492">
      <w:rPr>
        <w:noProof/>
        <w:lang w:val="en-US" w:eastAsia="en-US"/>
      </w:rPr>
      <w:drawing>
        <wp:inline distT="0" distB="0" distL="0" distR="0">
          <wp:extent cx="1428750" cy="771525"/>
          <wp:effectExtent l="0" t="0" r="0" b="0"/>
          <wp:docPr id="3" name="Picture 2" descr="c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4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87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1492">
      <w:rPr>
        <w:noProof/>
        <w:lang w:val="en-US" w:eastAsia="en-US"/>
      </w:rPr>
      <w:drawing>
        <wp:inline distT="0" distB="0" distL="0" distR="0">
          <wp:extent cx="1428750" cy="771525"/>
          <wp:effectExtent l="0" t="0" r="0" b="0"/>
          <wp:docPr id="4" name="Picture 3" descr="c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5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287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2243">
      <w:rPr>
        <w:noProof/>
        <w:lang w:val="en-US" w:eastAsia="en-US"/>
      </w:rPr>
      <w:drawing>
        <wp:inline distT="0" distB="0" distL="0" distR="0">
          <wp:extent cx="1428750" cy="771525"/>
          <wp:effectExtent l="0" t="0" r="0" b="0"/>
          <wp:docPr id="1" name="Picture 4" descr="c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6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287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74E" w:rsidRDefault="0014574E" w:rsidP="00951492">
      <w:pPr>
        <w:spacing w:after="0" w:line="240" w:lineRule="auto"/>
      </w:pPr>
      <w:r>
        <w:separator/>
      </w:r>
    </w:p>
  </w:footnote>
  <w:footnote w:type="continuationSeparator" w:id="0">
    <w:p w:rsidR="0014574E" w:rsidRDefault="0014574E" w:rsidP="0095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492" w:rsidRDefault="00951492">
    <w:pPr>
      <w:pStyle w:val="Header"/>
    </w:pPr>
    <w:r>
      <w:rPr>
        <w:noProof/>
        <w:lang w:val="en-US" w:eastAsia="en-US"/>
      </w:rPr>
      <w:drawing>
        <wp:inline distT="0" distB="0" distL="0" distR="0">
          <wp:extent cx="2247900" cy="1213864"/>
          <wp:effectExtent l="19050" t="0" r="0" b="0"/>
          <wp:docPr id="6" name="Picture 5" descr="c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7900" cy="1213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9B"/>
    <w:rsid w:val="0001218C"/>
    <w:rsid w:val="00052EBC"/>
    <w:rsid w:val="000753CA"/>
    <w:rsid w:val="000A011B"/>
    <w:rsid w:val="0014574E"/>
    <w:rsid w:val="001D2C44"/>
    <w:rsid w:val="002E5827"/>
    <w:rsid w:val="003123B6"/>
    <w:rsid w:val="00333548"/>
    <w:rsid w:val="0036013A"/>
    <w:rsid w:val="003B01B9"/>
    <w:rsid w:val="003F51F8"/>
    <w:rsid w:val="004442F7"/>
    <w:rsid w:val="00484E6B"/>
    <w:rsid w:val="004C6EEA"/>
    <w:rsid w:val="004D021D"/>
    <w:rsid w:val="004E617F"/>
    <w:rsid w:val="005133DD"/>
    <w:rsid w:val="00540C92"/>
    <w:rsid w:val="005D3AFE"/>
    <w:rsid w:val="005F56F4"/>
    <w:rsid w:val="006051BE"/>
    <w:rsid w:val="00673CB0"/>
    <w:rsid w:val="006A093E"/>
    <w:rsid w:val="006B45BD"/>
    <w:rsid w:val="006C23E2"/>
    <w:rsid w:val="006C66C8"/>
    <w:rsid w:val="006D73C8"/>
    <w:rsid w:val="006F3BAC"/>
    <w:rsid w:val="00732D59"/>
    <w:rsid w:val="007E087C"/>
    <w:rsid w:val="00864E66"/>
    <w:rsid w:val="008A03E4"/>
    <w:rsid w:val="00907374"/>
    <w:rsid w:val="009379EC"/>
    <w:rsid w:val="00951492"/>
    <w:rsid w:val="009C4D9B"/>
    <w:rsid w:val="009F2243"/>
    <w:rsid w:val="00A00B52"/>
    <w:rsid w:val="00A56D12"/>
    <w:rsid w:val="00A901AA"/>
    <w:rsid w:val="00AF496E"/>
    <w:rsid w:val="00B07BFD"/>
    <w:rsid w:val="00C917C3"/>
    <w:rsid w:val="00CE3110"/>
    <w:rsid w:val="00D45054"/>
    <w:rsid w:val="00DD263D"/>
    <w:rsid w:val="00E03F25"/>
    <w:rsid w:val="00F32711"/>
    <w:rsid w:val="00F63CDF"/>
    <w:rsid w:val="00F71353"/>
    <w:rsid w:val="00FB02B7"/>
    <w:rsid w:val="00FB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833260-997B-49A5-9D3E-389B986B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D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149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92"/>
  </w:style>
  <w:style w:type="paragraph" w:styleId="Footer">
    <w:name w:val="footer"/>
    <w:basedOn w:val="Normal"/>
    <w:link w:val="FooterChar"/>
    <w:uiPriority w:val="99"/>
    <w:semiHidden/>
    <w:unhideWhenUsed/>
    <w:rsid w:val="0095149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492"/>
  </w:style>
  <w:style w:type="character" w:styleId="Hyperlink">
    <w:name w:val="Hyperlink"/>
    <w:basedOn w:val="DefaultParagraphFont"/>
    <w:rsid w:val="005133D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133DD"/>
  </w:style>
  <w:style w:type="character" w:styleId="Strong">
    <w:name w:val="Strong"/>
    <w:basedOn w:val="DefaultParagraphFont"/>
    <w:uiPriority w:val="22"/>
    <w:qFormat/>
    <w:rsid w:val="005133DD"/>
    <w:rPr>
      <w:b/>
      <w:bCs/>
    </w:rPr>
  </w:style>
  <w:style w:type="table" w:styleId="TableGrid">
    <w:name w:val="Table Grid"/>
    <w:basedOn w:val="TableNormal"/>
    <w:uiPriority w:val="59"/>
    <w:rsid w:val="00CE3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Bosiljka</dc:creator>
  <cp:lastModifiedBy>bojana</cp:lastModifiedBy>
  <cp:revision>4</cp:revision>
  <cp:lastPrinted>2014-09-29T12:16:00Z</cp:lastPrinted>
  <dcterms:created xsi:type="dcterms:W3CDTF">2014-10-08T08:43:00Z</dcterms:created>
  <dcterms:modified xsi:type="dcterms:W3CDTF">2014-10-08T09:20:00Z</dcterms:modified>
</cp:coreProperties>
</file>